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6C" w:rsidRPr="00F0056C" w:rsidRDefault="00F0056C" w:rsidP="00E1345D">
      <w:pPr>
        <w:spacing w:after="60"/>
        <w:rPr>
          <w:rFonts w:ascii="Fira Sans" w:hAnsi="Fira Sans"/>
          <w:b/>
        </w:rPr>
      </w:pPr>
      <w:r w:rsidRPr="00F0056C">
        <w:rPr>
          <w:rFonts w:ascii="Fira Sans" w:hAnsi="Fira Sans"/>
          <w:b/>
        </w:rPr>
        <w:t>Das Vogelnest in der Kiefer</w:t>
      </w:r>
      <w:bookmarkStart w:id="0" w:name="_GoBack"/>
      <w:bookmarkEnd w:id="0"/>
    </w:p>
    <w:p w:rsidR="00F0056C" w:rsidRDefault="00F0056C" w:rsidP="00E1345D">
      <w:pPr>
        <w:spacing w:after="60"/>
        <w:rPr>
          <w:rFonts w:ascii="Fira Sans" w:hAnsi="Fira Sans"/>
        </w:rPr>
      </w:pPr>
    </w:p>
    <w:p w:rsidR="00B15E02" w:rsidRDefault="00E1345D" w:rsidP="00E1345D">
      <w:pPr>
        <w:spacing w:after="60"/>
        <w:rPr>
          <w:rFonts w:ascii="Fira Sans" w:hAnsi="Fira Sans"/>
        </w:rPr>
      </w:pPr>
      <w:r w:rsidRPr="00E1345D">
        <w:rPr>
          <w:rFonts w:ascii="Fira Sans" w:hAnsi="Fira Sans"/>
        </w:rPr>
        <w:t xml:space="preserve">Im Frühjahr 2020 </w:t>
      </w:r>
      <w:r>
        <w:rPr>
          <w:rFonts w:ascii="Fira Sans" w:hAnsi="Fira Sans"/>
        </w:rPr>
        <w:t xml:space="preserve">wurde ich sehr früh, es war noch dunkel, vom lauten Gezeter eines Elsternpaares geweckt. Sie hatten in meiner großen Kiefer ein Nest gebaut. Es war aber auch noch lautes Geschnatter zu hören. Irgendetwas war in der Kiefer, was nicht hingehörte. Nachdem ein zweites Elsternpaar sich im Sturzflug mit lautem Geschrei auf den Eindringling stürzte, traute ich meinen Augen nicht. </w:t>
      </w:r>
      <w:r w:rsidR="00625C02">
        <w:rPr>
          <w:rFonts w:ascii="Fira Sans" w:hAnsi="Fira Sans"/>
        </w:rPr>
        <w:t xml:space="preserve">Eine große graue Gans war in dem für sie viel zu kleinen Nest gelandet und unterzog es einer genauen Inspektion. Nach mehrmaligem Drehen und Wenden und den entsprechenden Sitzversuchen, dem schwungvollen Schwenken des Pürzels, hatte es dann endlich die von ihr gewünschte Form angenommen. Fasziniert von ihrem Tun hatte ich gar nicht bemerkt, dass ihr Angetrauter aufgeregt schnatternd auf dem Hausdach hin und her lief und seine Angebetete von </w:t>
      </w:r>
      <w:proofErr w:type="gramStart"/>
      <w:r w:rsidR="00625C02">
        <w:rPr>
          <w:rFonts w:ascii="Fira Sans" w:hAnsi="Fira Sans"/>
        </w:rPr>
        <w:t>ihrem Okkupationsbestreben</w:t>
      </w:r>
      <w:proofErr w:type="gramEnd"/>
      <w:r w:rsidR="00625C02">
        <w:rPr>
          <w:rFonts w:ascii="Fira Sans" w:hAnsi="Fira Sans"/>
        </w:rPr>
        <w:t xml:space="preserve"> abzubringen versuchte. Der Lautstärke nach zu urteilen, war er absolut nicht mit ihrer Wahl einverstanden. </w:t>
      </w:r>
      <w:r w:rsidR="00DF5563">
        <w:rPr>
          <w:rFonts w:ascii="Fira Sans" w:hAnsi="Fira Sans"/>
        </w:rPr>
        <w:t xml:space="preserve">Noch dazu, wo die beiden Elsternpaare mit ihren lautstarken Sturzangriffen auch ihn attackierten. Die Dame ließ sich jedoch nicht von ihrem Vorhaben abbringen und saß erst einmal Probe. Nach langem hin- und hergehenden Geschnatter sah sie dann doch ein, dass das Objekt ihrer Begierde nicht ihren Ansprüchen entsprach. Die Elstern ignorierten fortan das ramponierte Eigenheim. Aber nach kurzer Zeit fand ein Wildtaubenpaar Gefallen an dem liederlichen Gebilde. Frau Taube legte zwei Eier, die aber beide beim ersten Sturm, angebrütet, durch die losen Zweige fielen. </w:t>
      </w:r>
      <w:r w:rsidR="002A56AC">
        <w:rPr>
          <w:rFonts w:ascii="Fira Sans" w:hAnsi="Fira Sans"/>
        </w:rPr>
        <w:t xml:space="preserve">Man sah das Paar nie wieder. </w:t>
      </w:r>
    </w:p>
    <w:p w:rsidR="002A56AC" w:rsidRDefault="002A56AC" w:rsidP="00E1345D">
      <w:pPr>
        <w:spacing w:after="60"/>
        <w:rPr>
          <w:rFonts w:ascii="Fira Sans" w:hAnsi="Fira Sans"/>
        </w:rPr>
      </w:pPr>
      <w:r>
        <w:rPr>
          <w:rFonts w:ascii="Fira Sans" w:hAnsi="Fira Sans"/>
        </w:rPr>
        <w:t xml:space="preserve">In der letzten Januarwoche dieses Jahres wurde ich durch lautes Hundegebell auf ein tieffliegendes Gänsepaar aufmerksam. Sie flogen wirklich beängstigend tief und nahmen wie im letzten Jahr ihre Plätze ein. Sie saß Probe, er protestierte. Da das Nest aber ein ganzes Jahr vernachlässigt worden war, Frau Gans vielleicht auch etwas Winterspeck angesetzt hatte, trampelte sie wild zeternd auf den letzten verbliebenen Zweigen herum, die </w:t>
      </w:r>
      <w:r w:rsidR="00CD52B7">
        <w:rPr>
          <w:rFonts w:ascii="Fira Sans" w:hAnsi="Fira Sans"/>
        </w:rPr>
        <w:t xml:space="preserve">unter ihr zerbröselten. Ihr Gatte nahm sich nicht einmal die Zeit zum Landen. Er überflog das Ganze und teilte ihr von oben mit, was er davon hielt. So leicht gab sie ihr </w:t>
      </w:r>
      <w:r w:rsidR="008139D2">
        <w:rPr>
          <w:rFonts w:ascii="Fira Sans" w:hAnsi="Fira Sans"/>
        </w:rPr>
        <w:t xml:space="preserve">Vorhaben nicht auf, zwei- dreimal pro Woche kamen sie noch und inspizierten den Nistplatz. </w:t>
      </w:r>
    </w:p>
    <w:p w:rsidR="008139D2" w:rsidRDefault="008139D2" w:rsidP="00E1345D">
      <w:pPr>
        <w:spacing w:after="60"/>
        <w:rPr>
          <w:rFonts w:ascii="Fira Sans" w:hAnsi="Fira Sans"/>
        </w:rPr>
      </w:pPr>
      <w:r>
        <w:rPr>
          <w:rFonts w:ascii="Fira Sans" w:hAnsi="Fira Sans"/>
        </w:rPr>
        <w:t xml:space="preserve">Inzwischen haben sowohl die Elstern als auch die Wildtauben wieder ihre Nester gebaut. </w:t>
      </w:r>
    </w:p>
    <w:p w:rsidR="008139D2" w:rsidRDefault="008139D2" w:rsidP="00E1345D">
      <w:pPr>
        <w:spacing w:after="60"/>
        <w:rPr>
          <w:rFonts w:ascii="Fira Sans" w:hAnsi="Fira Sans"/>
        </w:rPr>
      </w:pPr>
      <w:r>
        <w:rPr>
          <w:rFonts w:ascii="Fira Sans" w:hAnsi="Fira Sans"/>
        </w:rPr>
        <w:t>Vielleicht legt mein Gänsepaar auch im nächsten Jahr einen Zwischenstopp auf meiner Kiefer ein. Ein Nest wäre wieder da. Ich würde mich freuen.</w:t>
      </w:r>
    </w:p>
    <w:p w:rsidR="00F0056C" w:rsidRDefault="00F0056C" w:rsidP="00E1345D">
      <w:pPr>
        <w:spacing w:after="60"/>
        <w:rPr>
          <w:rFonts w:ascii="Fira Sans" w:hAnsi="Fira Sans"/>
        </w:rPr>
      </w:pPr>
    </w:p>
    <w:p w:rsidR="00F0056C" w:rsidRDefault="00F0056C" w:rsidP="00E1345D">
      <w:pPr>
        <w:spacing w:after="60"/>
        <w:rPr>
          <w:rFonts w:ascii="Fira Sans" w:hAnsi="Fira Sans"/>
        </w:rPr>
      </w:pPr>
    </w:p>
    <w:p w:rsidR="00F0056C" w:rsidRPr="00E1345D" w:rsidRDefault="00F0056C" w:rsidP="00E1345D">
      <w:pPr>
        <w:spacing w:after="60"/>
        <w:rPr>
          <w:rFonts w:ascii="Fira Sans" w:hAnsi="Fira Sans"/>
        </w:rPr>
      </w:pPr>
      <w:r>
        <w:rPr>
          <w:rFonts w:ascii="Fira Sans" w:hAnsi="Fira Sans"/>
        </w:rPr>
        <w:t>Adelheid Simon</w:t>
      </w:r>
    </w:p>
    <w:sectPr w:rsidR="00F0056C" w:rsidRPr="00E134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96"/>
    <w:rsid w:val="002A56AC"/>
    <w:rsid w:val="00625C02"/>
    <w:rsid w:val="008139D2"/>
    <w:rsid w:val="00B15E02"/>
    <w:rsid w:val="00CD52B7"/>
    <w:rsid w:val="00DF5563"/>
    <w:rsid w:val="00E1345D"/>
    <w:rsid w:val="00F0056C"/>
    <w:rsid w:val="00F35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AE94"/>
  <w15:chartTrackingRefBased/>
  <w15:docId w15:val="{1E7188A6-B2D2-4132-BDC9-65F8A13A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Schulze</dc:creator>
  <cp:keywords/>
  <dc:description/>
  <cp:lastModifiedBy>Silke Schulze</cp:lastModifiedBy>
  <cp:revision>4</cp:revision>
  <dcterms:created xsi:type="dcterms:W3CDTF">2021-04-08T11:10:00Z</dcterms:created>
  <dcterms:modified xsi:type="dcterms:W3CDTF">2021-04-09T05:25:00Z</dcterms:modified>
</cp:coreProperties>
</file>